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560CC" w:rsidRPr="00467CDC" w14:paraId="792B5426" w14:textId="77777777" w:rsidTr="007A29D3">
        <w:tc>
          <w:tcPr>
            <w:tcW w:w="1368" w:type="dxa"/>
          </w:tcPr>
          <w:p w14:paraId="5A1C4DC9" w14:textId="77777777" w:rsidR="002560CC" w:rsidRPr="00467CDC" w:rsidRDefault="002560CC" w:rsidP="007A29D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FD6AEA2" wp14:editId="29F64F0D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AE0ECB1" w14:textId="77777777" w:rsidR="002560CC" w:rsidRPr="003B0D2F" w:rsidRDefault="002560CC" w:rsidP="007A29D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1E4FF84" w14:textId="77777777" w:rsidR="002560CC" w:rsidRPr="003B0D2F" w:rsidRDefault="002560CC" w:rsidP="007A29D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E4836E9" w14:textId="77777777" w:rsidR="002560CC" w:rsidRDefault="002560CC" w:rsidP="002560CC">
      <w:pPr>
        <w:rPr>
          <w:b/>
          <w:sz w:val="32"/>
          <w:szCs w:val="32"/>
        </w:rPr>
      </w:pPr>
    </w:p>
    <w:p w14:paraId="036F3AED" w14:textId="77777777" w:rsidR="002560CC" w:rsidRDefault="002560CC" w:rsidP="002560CC">
      <w:pPr>
        <w:rPr>
          <w:b/>
          <w:sz w:val="32"/>
          <w:szCs w:val="32"/>
        </w:rPr>
      </w:pPr>
    </w:p>
    <w:p w14:paraId="5D344500" w14:textId="77777777" w:rsidR="002560CC" w:rsidRDefault="002560CC" w:rsidP="002560C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222/2023</w:t>
      </w:r>
    </w:p>
    <w:p w14:paraId="394805F7" w14:textId="77777777" w:rsidR="002560CC" w:rsidRDefault="002560CC" w:rsidP="002560CC">
      <w:pPr>
        <w:rPr>
          <w:b/>
          <w:sz w:val="32"/>
          <w:szCs w:val="32"/>
        </w:rPr>
      </w:pPr>
    </w:p>
    <w:p w14:paraId="1B199CF7" w14:textId="7B39CCCF" w:rsidR="002560CC" w:rsidRDefault="002560CC" w:rsidP="002560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0A7671A" w14:textId="77777777" w:rsidR="002560CC" w:rsidRDefault="002560CC" w:rsidP="002560CC">
      <w:pPr>
        <w:jc w:val="center"/>
        <w:rPr>
          <w:b/>
          <w:sz w:val="32"/>
          <w:szCs w:val="32"/>
        </w:rPr>
      </w:pPr>
    </w:p>
    <w:p w14:paraId="712B3333" w14:textId="77777777" w:rsidR="002560CC" w:rsidRDefault="002560CC" w:rsidP="002560CC">
      <w:pPr>
        <w:pStyle w:val="Styl3"/>
        <w:jc w:val="center"/>
      </w:pPr>
      <w:r>
        <w:t>z 15. schůze Rady města Roudnice nad Labem ze dne 12. května 2023</w:t>
      </w:r>
    </w:p>
    <w:p w14:paraId="215814CE" w14:textId="77777777" w:rsidR="002560CC" w:rsidRDefault="002560CC" w:rsidP="002560CC">
      <w:pPr>
        <w:pStyle w:val="Styl3"/>
        <w:jc w:val="center"/>
      </w:pPr>
    </w:p>
    <w:p w14:paraId="4B22DE41" w14:textId="77777777" w:rsidR="002560CC" w:rsidRDefault="002560CC" w:rsidP="002560CC">
      <w:pPr>
        <w:pStyle w:val="Styl3"/>
        <w:jc w:val="center"/>
      </w:pPr>
    </w:p>
    <w:p w14:paraId="13B53F07" w14:textId="77777777" w:rsidR="002560CC" w:rsidRDefault="002560CC" w:rsidP="002560CC">
      <w:pPr>
        <w:pStyle w:val="Styl1"/>
      </w:pPr>
      <w:r>
        <w:t>Přítomni: 6 členů RM</w:t>
      </w:r>
    </w:p>
    <w:p w14:paraId="2B3FBA19" w14:textId="77777777" w:rsidR="002560CC" w:rsidRDefault="002560CC" w:rsidP="002560CC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46D320A8" w14:textId="77777777" w:rsidR="002560CC" w:rsidRDefault="002560CC" w:rsidP="002560CC">
      <w:pPr>
        <w:pStyle w:val="Styl1"/>
      </w:pPr>
    </w:p>
    <w:p w14:paraId="2C98A320" w14:textId="77777777" w:rsidR="002560CC" w:rsidRDefault="002560CC" w:rsidP="002560CC">
      <w:pPr>
        <w:pStyle w:val="Styl1"/>
      </w:pPr>
      <w:r>
        <w:t>Omluveni: Mgr. Šindrbalová, Ing. Hoke – předseda kontrolního výboru</w:t>
      </w:r>
    </w:p>
    <w:p w14:paraId="76B6D126" w14:textId="77777777" w:rsidR="002560CC" w:rsidRDefault="002560CC" w:rsidP="002560CC">
      <w:pPr>
        <w:pStyle w:val="Styl1"/>
      </w:pPr>
    </w:p>
    <w:p w14:paraId="5E82866E" w14:textId="77777777" w:rsidR="002560CC" w:rsidRDefault="002560CC" w:rsidP="002560CC">
      <w:pPr>
        <w:pStyle w:val="Styl1"/>
      </w:pPr>
    </w:p>
    <w:p w14:paraId="506C0BE4" w14:textId="77777777" w:rsidR="002560CC" w:rsidRDefault="002560CC" w:rsidP="002560CC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6, proti 0, zdrželi se hlasování 0).</w:t>
      </w:r>
    </w:p>
    <w:p w14:paraId="5C11132D" w14:textId="77777777" w:rsidR="002560CC" w:rsidRDefault="002560CC" w:rsidP="002560CC">
      <w:pPr>
        <w:pStyle w:val="Styl1"/>
      </w:pPr>
    </w:p>
    <w:p w14:paraId="16198E06" w14:textId="77777777" w:rsidR="002560CC" w:rsidRDefault="002560CC" w:rsidP="002560CC">
      <w:pPr>
        <w:pStyle w:val="Styl2"/>
      </w:pPr>
      <w:r>
        <w:t>1) Odbor MH:</w:t>
      </w:r>
    </w:p>
    <w:p w14:paraId="6D6A4C80" w14:textId="77777777" w:rsidR="002560CC" w:rsidRDefault="002560CC" w:rsidP="002560CC">
      <w:pPr>
        <w:pStyle w:val="Styl1"/>
      </w:pPr>
      <w:r>
        <w:t xml:space="preserve">     a) úprava komunikace Jungmannova ul.</w:t>
      </w:r>
    </w:p>
    <w:p w14:paraId="2205BFEA" w14:textId="77777777" w:rsidR="002560CC" w:rsidRDefault="002560CC" w:rsidP="002560CC">
      <w:pPr>
        <w:pStyle w:val="Styl2"/>
      </w:pPr>
      <w:r>
        <w:t>2) Různé</w:t>
      </w:r>
    </w:p>
    <w:p w14:paraId="51A03FC2" w14:textId="77777777" w:rsidR="002560CC" w:rsidRDefault="002560CC" w:rsidP="002560CC">
      <w:pPr>
        <w:pStyle w:val="Styl1"/>
      </w:pPr>
    </w:p>
    <w:p w14:paraId="0BBAE7D2" w14:textId="77777777" w:rsidR="002560CC" w:rsidRDefault="002560CC" w:rsidP="002560CC">
      <w:pPr>
        <w:pStyle w:val="Styl3"/>
      </w:pPr>
      <w:r>
        <w:t>1) Odbor MH</w:t>
      </w:r>
    </w:p>
    <w:p w14:paraId="1C5C1DD0" w14:textId="77777777" w:rsidR="002560CC" w:rsidRDefault="002560CC" w:rsidP="002560CC">
      <w:pPr>
        <w:pStyle w:val="Styl3"/>
      </w:pPr>
    </w:p>
    <w:p w14:paraId="14F062B9" w14:textId="77777777" w:rsidR="002560CC" w:rsidRDefault="002560CC" w:rsidP="002560CC">
      <w:pPr>
        <w:pStyle w:val="Styl1"/>
      </w:pPr>
      <w:r>
        <w:t xml:space="preserve">     Jednání přítomen p. Živec, odd. investic odboru MH.</w:t>
      </w:r>
    </w:p>
    <w:p w14:paraId="6508027C" w14:textId="77777777" w:rsidR="002560CC" w:rsidRDefault="002560CC" w:rsidP="002560CC">
      <w:pPr>
        <w:pStyle w:val="Styl1"/>
      </w:pPr>
    </w:p>
    <w:p w14:paraId="7F54407C" w14:textId="77777777" w:rsidR="002560CC" w:rsidRDefault="002560CC" w:rsidP="002560CC">
      <w:pPr>
        <w:pStyle w:val="Styl3"/>
      </w:pPr>
      <w:r>
        <w:t>a) úprava komunikace Jungmannova ul.</w:t>
      </w:r>
    </w:p>
    <w:p w14:paraId="5E3AD566" w14:textId="77777777" w:rsidR="002560CC" w:rsidRDefault="002560CC" w:rsidP="002560CC">
      <w:pPr>
        <w:pStyle w:val="Styl3"/>
      </w:pPr>
    </w:p>
    <w:p w14:paraId="40CFBEFE" w14:textId="5E171F18" w:rsidR="002560CC" w:rsidRDefault="002560CC" w:rsidP="002560CC">
      <w:pPr>
        <w:pStyle w:val="Styl1"/>
      </w:pPr>
      <w:r>
        <w:t xml:space="preserve"> </w:t>
      </w:r>
    </w:p>
    <w:p w14:paraId="7CDEF907" w14:textId="77777777" w:rsidR="002560CC" w:rsidRDefault="002560CC" w:rsidP="002560CC">
      <w:pPr>
        <w:pStyle w:val="Styl3"/>
      </w:pPr>
      <w:r>
        <w:t>Usnesení č. 222/2023:</w:t>
      </w:r>
    </w:p>
    <w:p w14:paraId="11046AD2" w14:textId="77777777" w:rsidR="002560CC" w:rsidRDefault="002560CC" w:rsidP="002560CC">
      <w:pPr>
        <w:pStyle w:val="Styl2"/>
      </w:pPr>
      <w:r>
        <w:t xml:space="preserve">Rada města   s o u h l a s í   s postupem dle směrnice rady města č. 2/2022 o zadávání veřejných zakázek malého rozsahu dle článku č. 9 odstavce 1i a   p o v ě ř u j e   místní hospodářství objednat tyto práce u firmy </w:t>
      </w:r>
      <w:proofErr w:type="spellStart"/>
      <w:r>
        <w:t>Porr</w:t>
      </w:r>
      <w:proofErr w:type="spellEnd"/>
      <w:r>
        <w:t xml:space="preserve"> a.s. se sídlem Dubečská 3238/36, Strašnice, </w:t>
      </w:r>
    </w:p>
    <w:p w14:paraId="7182B5B4" w14:textId="77777777" w:rsidR="002560CC" w:rsidRDefault="002560CC" w:rsidP="002560CC">
      <w:pPr>
        <w:pStyle w:val="Styl2"/>
      </w:pPr>
      <w:r>
        <w:t>100 00 Praha 10, IČ: 43005560 za cenu 359.509,45 Kč vč. DPH (pro 6, proti 0, zdrželi se hlasování 0).</w:t>
      </w:r>
    </w:p>
    <w:p w14:paraId="3E81BC2B" w14:textId="77777777" w:rsidR="002560CC" w:rsidRDefault="002560CC" w:rsidP="002560CC">
      <w:pPr>
        <w:pStyle w:val="Styl1"/>
      </w:pPr>
    </w:p>
    <w:p w14:paraId="121C882E" w14:textId="77777777" w:rsidR="002560CC" w:rsidRDefault="002560CC" w:rsidP="002560CC">
      <w:pPr>
        <w:pStyle w:val="Styl3"/>
      </w:pPr>
      <w:r>
        <w:t>2) Různé</w:t>
      </w:r>
    </w:p>
    <w:p w14:paraId="190734D4" w14:textId="77777777" w:rsidR="002560CC" w:rsidRDefault="002560CC" w:rsidP="002560CC">
      <w:pPr>
        <w:pStyle w:val="Styl1"/>
      </w:pPr>
      <w:r>
        <w:t>-</w:t>
      </w:r>
    </w:p>
    <w:p w14:paraId="4482779E" w14:textId="77777777" w:rsidR="002560CC" w:rsidRDefault="002560CC" w:rsidP="002560CC">
      <w:pPr>
        <w:pStyle w:val="Styl3"/>
        <w:jc w:val="center"/>
      </w:pPr>
    </w:p>
    <w:p w14:paraId="188ED7AC" w14:textId="7CF4AAE5" w:rsidR="002560CC" w:rsidRDefault="002560CC" w:rsidP="002560CC">
      <w:pPr>
        <w:pStyle w:val="Styl1"/>
        <w:jc w:val="center"/>
      </w:pPr>
      <w:r>
        <w:t>-.-.-.-.</w:t>
      </w:r>
    </w:p>
    <w:p w14:paraId="3AF4AF43" w14:textId="77777777" w:rsidR="002560CC" w:rsidRDefault="002560CC" w:rsidP="002560CC">
      <w:pPr>
        <w:pStyle w:val="Styl1"/>
        <w:jc w:val="center"/>
      </w:pPr>
    </w:p>
    <w:p w14:paraId="089840E9" w14:textId="77777777" w:rsidR="002560CC" w:rsidRDefault="002560CC" w:rsidP="002560CC">
      <w:pPr>
        <w:pStyle w:val="Styl1"/>
        <w:jc w:val="center"/>
      </w:pPr>
    </w:p>
    <w:p w14:paraId="53FEEA7C" w14:textId="77777777" w:rsidR="002560CC" w:rsidRDefault="002560CC" w:rsidP="002560CC">
      <w:pPr>
        <w:pStyle w:val="Styl1"/>
      </w:pPr>
      <w:r>
        <w:t xml:space="preserve">     Ing. Richard   ČERVENÝ                                                                Ing. František   PADĚLEK</w:t>
      </w:r>
    </w:p>
    <w:p w14:paraId="75766798" w14:textId="77777777" w:rsidR="002560CC" w:rsidRDefault="002560CC" w:rsidP="002560CC">
      <w:pPr>
        <w:pStyle w:val="Styl1"/>
      </w:pPr>
      <w:r>
        <w:t xml:space="preserve">              místostarosta                                                                                            starosta</w:t>
      </w:r>
    </w:p>
    <w:p w14:paraId="6700D525" w14:textId="514CFEA3" w:rsidR="00F95FCC" w:rsidRDefault="002560CC">
      <w:r>
        <w:t xml:space="preserve"> </w:t>
      </w:r>
    </w:p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89871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14:paraId="69436329" w14:textId="77777777" w:rsidR="00D84EE1" w:rsidRDefault="002560CC" w:rsidP="00D84EE1">
            <w:pPr>
              <w:pStyle w:val="Styl1"/>
            </w:pPr>
            <w:r>
              <w:t xml:space="preserve">                                                                                                         </w:t>
            </w:r>
            <w:r>
              <w:t xml:space="preserve"> </w:t>
            </w:r>
            <w:r>
              <w:t xml:space="preserve">       Schváleno:</w:t>
            </w:r>
          </w:p>
          <w:p w14:paraId="594019FF" w14:textId="77777777" w:rsidR="00D84EE1" w:rsidRDefault="002560CC" w:rsidP="00D84EE1">
            <w:pPr>
              <w:pStyle w:val="Styl1"/>
            </w:pPr>
          </w:p>
          <w:p w14:paraId="0B324061" w14:textId="77777777" w:rsidR="00D84EE1" w:rsidRDefault="002560CC" w:rsidP="00D84EE1">
            <w:pPr>
              <w:pStyle w:val="Styl1"/>
            </w:pPr>
          </w:p>
          <w:p w14:paraId="21DC7C91" w14:textId="77777777" w:rsidR="00D84EE1" w:rsidRDefault="002560CC" w:rsidP="00D84EE1">
            <w:pPr>
              <w:pStyle w:val="Styl1"/>
            </w:pPr>
            <w:r>
              <w:t xml:space="preserve">                                                                                      </w:t>
            </w:r>
            <w:r>
              <w:t xml:space="preserve">  </w:t>
            </w:r>
            <w:r>
              <w:t>Ing. Richard Červený     Ing. František Padělek</w:t>
            </w:r>
          </w:p>
          <w:p w14:paraId="22A38A6A" w14:textId="77777777" w:rsidR="00D84EE1" w:rsidRDefault="002560CC">
            <w:pPr>
              <w:pStyle w:val="Zpat"/>
              <w:jc w:val="right"/>
            </w:pPr>
          </w:p>
          <w:p w14:paraId="7701BFC6" w14:textId="77777777" w:rsidR="00D84EE1" w:rsidRDefault="002560CC">
            <w:pPr>
              <w:pStyle w:val="Zpat"/>
              <w:jc w:val="right"/>
            </w:pPr>
          </w:p>
          <w:p w14:paraId="192702C6" w14:textId="77777777" w:rsidR="00D84EE1" w:rsidRDefault="002560C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21284" w14:textId="77777777" w:rsidR="00D84EE1" w:rsidRDefault="002560CC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0CC"/>
    <w:rsid w:val="002560C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68B9"/>
  <w15:chartTrackingRefBased/>
  <w15:docId w15:val="{DC9D4682-9175-4A4C-9231-F80A2512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60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560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2560CC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2560C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560CC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2560C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560CC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2560C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560CC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560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60C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2023-05-12T07:57:00Z</dcterms:created>
  <dcterms:modified xsi:type="dcterms:W3CDTF">2023-05-12T07:59:00Z</dcterms:modified>
</cp:coreProperties>
</file>